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2E" w:rsidRDefault="007B5015">
      <w:pPr>
        <w:rPr>
          <w:rFonts w:ascii="Times New Roman" w:hAnsi="Times New Roman" w:cs="Times New Roman"/>
          <w:b/>
          <w:sz w:val="24"/>
          <w:szCs w:val="24"/>
        </w:rPr>
      </w:pPr>
      <w:r w:rsidRPr="007B5015">
        <w:rPr>
          <w:rFonts w:ascii="Times New Roman" w:hAnsi="Times New Roman" w:cs="Times New Roman"/>
          <w:b/>
          <w:sz w:val="24"/>
          <w:szCs w:val="24"/>
        </w:rPr>
        <w:t>Neckarquelle / Die Südwest Presse, Ausgabe vom 31. August 2011, Lokalseite</w:t>
      </w:r>
    </w:p>
    <w:p w:rsidR="007B5015" w:rsidRDefault="007B5015">
      <w:pPr>
        <w:rPr>
          <w:rFonts w:ascii="Times New Roman" w:hAnsi="Times New Roman" w:cs="Times New Roman"/>
          <w:b/>
          <w:sz w:val="24"/>
          <w:szCs w:val="24"/>
        </w:rPr>
      </w:pPr>
    </w:p>
    <w:p w:rsidR="007B5015" w:rsidRPr="007B5015" w:rsidRDefault="007B50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de-DE"/>
        </w:rPr>
        <w:drawing>
          <wp:inline distT="0" distB="0" distL="0" distR="0">
            <wp:extent cx="5760720" cy="6431546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31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5015" w:rsidRPr="007B5015" w:rsidSect="006012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5015"/>
    <w:rsid w:val="00065D6F"/>
    <w:rsid w:val="004C0C45"/>
    <w:rsid w:val="0060122E"/>
    <w:rsid w:val="007B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12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50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5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68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 Vetter</dc:creator>
  <cp:lastModifiedBy>Gerhard Vetter</cp:lastModifiedBy>
  <cp:revision>1</cp:revision>
  <dcterms:created xsi:type="dcterms:W3CDTF">2011-09-06T12:44:00Z</dcterms:created>
  <dcterms:modified xsi:type="dcterms:W3CDTF">2011-09-06T12:46:00Z</dcterms:modified>
</cp:coreProperties>
</file>